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A46B" w14:textId="1EB05B6D" w:rsidR="009F2BFF" w:rsidRDefault="00843C4D">
      <w:r>
        <w:rPr>
          <w:noProof/>
        </w:rPr>
        <w:drawing>
          <wp:inline distT="0" distB="0" distL="0" distR="0" wp14:anchorId="783FF233" wp14:editId="27BD27E6">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D3B6626" w14:textId="77777777" w:rsidR="009F2BFF" w:rsidRDefault="00000000">
      <w:pPr>
        <w:pStyle w:val="pStyle"/>
      </w:pPr>
      <w:r>
        <w:rPr>
          <w:b/>
        </w:rPr>
        <w:t>РЕПУБЛИКА СРБИЈА</w:t>
      </w:r>
    </w:p>
    <w:p w14:paraId="1ACAB25F" w14:textId="77777777" w:rsidR="009F2BFF" w:rsidRDefault="00000000">
      <w:pPr>
        <w:pStyle w:val="pStyle"/>
      </w:pPr>
      <w:r>
        <w:rPr>
          <w:b/>
        </w:rPr>
        <w:t>ЈАВНИ ИЗВРШИТЕЉ КАТАРИНА СИМИЋ</w:t>
      </w:r>
    </w:p>
    <w:p w14:paraId="6D29B602" w14:textId="77777777" w:rsidR="009F2BFF" w:rsidRDefault="00000000">
      <w:pPr>
        <w:pStyle w:val="pStyle"/>
      </w:pPr>
      <w:r>
        <w:rPr>
          <w:b/>
        </w:rPr>
        <w:t>Ваљево, Мишарска бр. 6</w:t>
      </w:r>
    </w:p>
    <w:p w14:paraId="74386036" w14:textId="77777777" w:rsidR="009F2BFF" w:rsidRDefault="00000000">
      <w:pPr>
        <w:pStyle w:val="pStyle"/>
      </w:pPr>
      <w:r>
        <w:rPr>
          <w:b/>
        </w:rPr>
        <w:t>Пословни број. ИИ 222/24</w:t>
      </w:r>
    </w:p>
    <w:p w14:paraId="31CFF0A1" w14:textId="77777777" w:rsidR="009F2BFF" w:rsidRDefault="00000000">
      <w:pPr>
        <w:pStyle w:val="pStyle"/>
      </w:pPr>
      <w:r>
        <w:rPr>
          <w:b/>
        </w:rPr>
        <w:t>Дана: 17.04.2025. године</w:t>
      </w:r>
    </w:p>
    <w:p w14:paraId="114F1174" w14:textId="77777777" w:rsidR="009F2BFF" w:rsidRDefault="00000000">
      <w:pPr>
        <w:pStyle w:val="pStyle2"/>
      </w:pPr>
      <w:r>
        <w:t xml:space="preserve">Јавни извршитељ Катарина Симић, у извршном поступку извршног повериоцa  </w:t>
      </w:r>
      <w:r>
        <w:rPr>
          <w:b/>
        </w:rPr>
        <w:t xml:space="preserve">Милован Јевтић, </w:t>
      </w:r>
      <w:r>
        <w:t xml:space="preserve">14000 ВАЉЕВО, ул. Неретвљанска бб, ЈМБГ 1411947771624, број рачуна 325-9500500161947-34 који се води код банке ОТП БАНКА СРБИЈА А.Д. НОВИ САД, чији је пуномоћник адв. Драгана Терзић, Ваљево, Војводе Мишића 31, против извршног дужника </w:t>
      </w:r>
      <w:r>
        <w:rPr>
          <w:b/>
        </w:rPr>
        <w:t xml:space="preserve">Никола Драјић, </w:t>
      </w:r>
      <w:r>
        <w:t>Ваљево, ул. Дечанска 10, ЈМБГ 1901997770014, број рачуна 150-6301002690740-84 који се води код банке AikBank akcionarsko društvo Beograd, број рачуна 340-0000032598519-64 који се води код банке ERSTE BANK А.Д. НОВИ САД, ради намирења потраживања, донео је дана 17.04.2025.</w:t>
      </w:r>
    </w:p>
    <w:p w14:paraId="215D5520" w14:textId="77777777" w:rsidR="009F2BFF" w:rsidRDefault="00000000">
      <w:pPr>
        <w:pStyle w:val="Heading1"/>
      </w:pPr>
      <w:bookmarkStart w:id="0" w:name="_Toc1"/>
      <w:r>
        <w:t>ЗАКЉУЧАК</w:t>
      </w:r>
      <w:bookmarkEnd w:id="0"/>
    </w:p>
    <w:p w14:paraId="4C9E39A0" w14:textId="42628ED3" w:rsidR="00843C4D" w:rsidRPr="00843C4D" w:rsidRDefault="00843C4D" w:rsidP="00843C4D">
      <w:pPr>
        <w:spacing w:before="200" w:after="200" w:line="259" w:lineRule="auto"/>
        <w:ind w:firstLine="500"/>
        <w:jc w:val="both"/>
        <w:rPr>
          <w:bCs/>
          <w:lang w:val="sr-Cyrl-CS"/>
        </w:rPr>
      </w:pPr>
      <w:r w:rsidRPr="00843C4D">
        <w:rPr>
          <w:bCs/>
          <w:lang w:val="sr-Cyrl-CS"/>
        </w:rPr>
        <w:t xml:space="preserve">Оглашава се </w:t>
      </w:r>
      <w:r w:rsidRPr="00843C4D">
        <w:rPr>
          <w:b/>
          <w:bCs/>
          <w:lang w:val="sr-Cyrl-CS"/>
        </w:rPr>
        <w:t>ДРУГА ЈАВНА ПРОДАЈА</w:t>
      </w:r>
      <w:r w:rsidRPr="00843C4D">
        <w:rPr>
          <w:bCs/>
          <w:lang w:val="sr-Cyrl-CS"/>
        </w:rPr>
        <w:t xml:space="preserve">, путем усменог и јавног надметања, пописане покретне ствари извршног дужника по Записнику јавног извршитеља Катарине Симић посл. бр. </w:t>
      </w:r>
      <w:r>
        <w:rPr>
          <w:bCs/>
          <w:lang w:val="sr-Cyrl-CS"/>
        </w:rPr>
        <w:t>ИИ 222/24</w:t>
      </w:r>
      <w:r w:rsidRPr="004B5184">
        <w:rPr>
          <w:bCs/>
          <w:lang w:val="sr-Cyrl-CS"/>
        </w:rPr>
        <w:t xml:space="preserve"> од </w:t>
      </w:r>
      <w:r>
        <w:rPr>
          <w:bCs/>
          <w:lang w:val="sr-Cyrl-CS"/>
        </w:rPr>
        <w:t>04.03.2025</w:t>
      </w:r>
      <w:r w:rsidRPr="004B5184">
        <w:rPr>
          <w:bCs/>
          <w:lang w:val="sr-Cyrl-CS"/>
        </w:rPr>
        <w:t>. године</w:t>
      </w:r>
      <w:r>
        <w:rPr>
          <w:bCs/>
          <w:lang w:val="sr-Cyrl-CS"/>
        </w:rPr>
        <w:t xml:space="preserve"> и посл. бр. ИИ 222/24 од 10.02.2025.</w:t>
      </w:r>
      <w:r>
        <w:rPr>
          <w:bCs/>
          <w:lang w:val="sr-Cyrl-CS"/>
        </w:rPr>
        <w:t xml:space="preserve"> године</w:t>
      </w:r>
      <w:r w:rsidRPr="00843C4D">
        <w:rPr>
          <w:bCs/>
          <w:lang w:val="sr-Cyrl-CS"/>
        </w:rPr>
        <w:t>, и то за:</w:t>
      </w:r>
    </w:p>
    <w:p w14:paraId="691B105C" w14:textId="5FB7A5C9" w:rsidR="00843C4D" w:rsidRPr="0041433C" w:rsidRDefault="00843C4D" w:rsidP="00843C4D">
      <w:pPr>
        <w:numPr>
          <w:ilvl w:val="0"/>
          <w:numId w:val="2"/>
        </w:numPr>
        <w:spacing w:before="200" w:after="200" w:line="259" w:lineRule="auto"/>
        <w:jc w:val="both"/>
        <w:rPr>
          <w:bCs/>
        </w:rPr>
      </w:pPr>
      <w:r>
        <w:rPr>
          <w:b/>
          <w:bCs/>
          <w:lang w:val="sr-Cyrl-RS"/>
        </w:rPr>
        <w:t xml:space="preserve">Аутомобил </w:t>
      </w:r>
      <w:r>
        <w:rPr>
          <w:b/>
          <w:bCs/>
        </w:rPr>
        <w:t xml:space="preserve">SMART FORFOUR </w:t>
      </w:r>
      <w:r>
        <w:rPr>
          <w:b/>
          <w:bCs/>
          <w:lang w:val="sr-Cyrl-RS"/>
        </w:rPr>
        <w:t xml:space="preserve"> регистарске ознаке </w:t>
      </w:r>
      <w:r>
        <w:rPr>
          <w:b/>
          <w:bCs/>
        </w:rPr>
        <w:t>VA220-CT</w:t>
      </w:r>
      <w:r w:rsidRPr="004B5184">
        <w:rPr>
          <w:b/>
          <w:bCs/>
          <w:lang w:val="sr-Cyrl-RS"/>
        </w:rPr>
        <w:t xml:space="preserve">, </w:t>
      </w:r>
      <w:r>
        <w:rPr>
          <w:b/>
          <w:bCs/>
          <w:lang w:val="sr-Cyrl-RS"/>
        </w:rPr>
        <w:t>р.б.756</w:t>
      </w:r>
      <w:r w:rsidRPr="004B5184">
        <w:rPr>
          <w:bCs/>
          <w:lang w:val="sr-Cyrl-CS"/>
        </w:rPr>
        <w:t xml:space="preserve">- </w:t>
      </w:r>
      <w:r w:rsidRPr="004B5184">
        <w:rPr>
          <w:bCs/>
        </w:rPr>
        <w:t xml:space="preserve">процењене вредности </w:t>
      </w:r>
      <w:r>
        <w:rPr>
          <w:bCs/>
          <w:lang w:val="sr-Cyrl-RS"/>
        </w:rPr>
        <w:t>180.000,00</w:t>
      </w:r>
      <w:r w:rsidRPr="004B5184">
        <w:rPr>
          <w:bCs/>
        </w:rPr>
        <w:t xml:space="preserve"> динара, </w:t>
      </w:r>
      <w:r w:rsidRPr="004B5184">
        <w:rPr>
          <w:bCs/>
          <w:lang w:val="sr-Cyrl-CS"/>
        </w:rPr>
        <w:t xml:space="preserve">а </w:t>
      </w:r>
      <w:r w:rsidRPr="004B5184">
        <w:rPr>
          <w:b/>
          <w:bCs/>
          <w:lang w:val="sr-Cyrl-CS"/>
        </w:rPr>
        <w:t xml:space="preserve">почетна цена чини </w:t>
      </w:r>
      <w:r>
        <w:rPr>
          <w:b/>
          <w:bCs/>
          <w:lang w:val="sr-Cyrl-CS"/>
        </w:rPr>
        <w:t>5</w:t>
      </w:r>
      <w:r w:rsidRPr="004B5184">
        <w:rPr>
          <w:b/>
          <w:bCs/>
          <w:lang w:val="sr-Cyrl-CS"/>
        </w:rPr>
        <w:t xml:space="preserve">0% од процењене и износи </w:t>
      </w:r>
      <w:r>
        <w:rPr>
          <w:b/>
          <w:bCs/>
          <w:lang w:val="sr-Cyrl-RS"/>
        </w:rPr>
        <w:t>90</w:t>
      </w:r>
      <w:r w:rsidRPr="004B5184">
        <w:rPr>
          <w:b/>
          <w:bCs/>
          <w:lang w:val="sr-Cyrl-RS"/>
        </w:rPr>
        <w:t>.000,00</w:t>
      </w:r>
      <w:r w:rsidRPr="004B5184">
        <w:rPr>
          <w:b/>
          <w:bCs/>
          <w:lang w:val="sr-Cyrl-CS"/>
        </w:rPr>
        <w:t xml:space="preserve"> динара</w:t>
      </w:r>
      <w:r>
        <w:rPr>
          <w:b/>
          <w:bCs/>
          <w:lang w:val="sr-Cyrl-CS"/>
        </w:rPr>
        <w:t>,</w:t>
      </w:r>
    </w:p>
    <w:p w14:paraId="4E4F7E80" w14:textId="0B6F680D" w:rsidR="00843C4D" w:rsidRPr="004B5184" w:rsidRDefault="00843C4D" w:rsidP="00843C4D">
      <w:pPr>
        <w:numPr>
          <w:ilvl w:val="0"/>
          <w:numId w:val="2"/>
        </w:numPr>
        <w:spacing w:before="200" w:after="200" w:line="259" w:lineRule="auto"/>
        <w:jc w:val="both"/>
        <w:rPr>
          <w:bCs/>
        </w:rPr>
      </w:pPr>
      <w:r>
        <w:rPr>
          <w:b/>
          <w:bCs/>
          <w:lang w:val="sr-Cyrl-CS"/>
        </w:rPr>
        <w:t xml:space="preserve">Мопед </w:t>
      </w:r>
      <w:r>
        <w:rPr>
          <w:b/>
          <w:bCs/>
        </w:rPr>
        <w:t>RATO</w:t>
      </w:r>
      <w:r>
        <w:rPr>
          <w:b/>
          <w:bCs/>
          <w:lang w:val="sr-Cyrl-RS"/>
        </w:rPr>
        <w:t>,</w:t>
      </w:r>
      <w:r>
        <w:rPr>
          <w:b/>
          <w:bCs/>
        </w:rPr>
        <w:t xml:space="preserve"> </w:t>
      </w:r>
      <w:r>
        <w:rPr>
          <w:b/>
          <w:bCs/>
          <w:lang w:val="sr-Cyrl-CS"/>
        </w:rPr>
        <w:t xml:space="preserve">регистарке ознаке </w:t>
      </w:r>
      <w:r>
        <w:rPr>
          <w:b/>
          <w:bCs/>
        </w:rPr>
        <w:t>VA020-24</w:t>
      </w:r>
      <w:r>
        <w:rPr>
          <w:b/>
          <w:bCs/>
          <w:lang w:val="sr-Cyrl-RS"/>
        </w:rPr>
        <w:t>, година производње 2024, р.б.668-</w:t>
      </w:r>
      <w:r w:rsidRPr="006635EA">
        <w:rPr>
          <w:bCs/>
        </w:rPr>
        <w:t xml:space="preserve"> </w:t>
      </w:r>
      <w:r w:rsidRPr="004B5184">
        <w:rPr>
          <w:bCs/>
        </w:rPr>
        <w:t xml:space="preserve">процењене вредности </w:t>
      </w:r>
      <w:r>
        <w:rPr>
          <w:bCs/>
          <w:lang w:val="sr-Cyrl-RS"/>
        </w:rPr>
        <w:t>130.000,00</w:t>
      </w:r>
      <w:r w:rsidRPr="004B5184">
        <w:rPr>
          <w:bCs/>
        </w:rPr>
        <w:t xml:space="preserve"> динара, </w:t>
      </w:r>
      <w:r w:rsidRPr="004B5184">
        <w:rPr>
          <w:bCs/>
          <w:lang w:val="sr-Cyrl-CS"/>
        </w:rPr>
        <w:t xml:space="preserve">а </w:t>
      </w:r>
      <w:r w:rsidRPr="004B5184">
        <w:rPr>
          <w:b/>
          <w:bCs/>
          <w:lang w:val="sr-Cyrl-CS"/>
        </w:rPr>
        <w:t xml:space="preserve">почетна цена чини </w:t>
      </w:r>
      <w:r>
        <w:rPr>
          <w:b/>
          <w:bCs/>
          <w:lang w:val="sr-Cyrl-CS"/>
        </w:rPr>
        <w:t>5</w:t>
      </w:r>
      <w:r w:rsidRPr="004B5184">
        <w:rPr>
          <w:b/>
          <w:bCs/>
          <w:lang w:val="sr-Cyrl-CS"/>
        </w:rPr>
        <w:t xml:space="preserve">0% од процењене и износи </w:t>
      </w:r>
      <w:r>
        <w:rPr>
          <w:b/>
          <w:bCs/>
          <w:lang w:val="sr-Cyrl-RS"/>
        </w:rPr>
        <w:t>65</w:t>
      </w:r>
      <w:r>
        <w:rPr>
          <w:b/>
          <w:bCs/>
          <w:lang w:val="sr-Cyrl-RS"/>
        </w:rPr>
        <w:t>.000,00</w:t>
      </w:r>
      <w:r w:rsidRPr="004B5184">
        <w:rPr>
          <w:b/>
          <w:bCs/>
          <w:lang w:val="sr-Cyrl-CS"/>
        </w:rPr>
        <w:t xml:space="preserve"> динара</w:t>
      </w:r>
      <w:r>
        <w:rPr>
          <w:b/>
          <w:bCs/>
          <w:lang w:val="sr-Cyrl-CS"/>
        </w:rPr>
        <w:t>,</w:t>
      </w:r>
    </w:p>
    <w:p w14:paraId="6C62A95B" w14:textId="0137DEB8" w:rsidR="00843C4D" w:rsidRPr="00843C4D" w:rsidRDefault="00843C4D" w:rsidP="00843C4D">
      <w:pPr>
        <w:spacing w:before="200" w:after="200" w:line="259" w:lineRule="auto"/>
        <w:ind w:firstLine="500"/>
        <w:jc w:val="both"/>
        <w:rPr>
          <w:bCs/>
          <w:lang w:val="sr-Cyrl-CS"/>
        </w:rPr>
      </w:pPr>
      <w:r w:rsidRPr="00843C4D">
        <w:rPr>
          <w:bCs/>
          <w:lang w:val="sr-Cyrl-CS"/>
        </w:rPr>
        <w:t xml:space="preserve">Јавна продаја одржаће се </w:t>
      </w:r>
      <w:r w:rsidRPr="00843C4D">
        <w:rPr>
          <w:b/>
          <w:bCs/>
          <w:lang w:val="sr-Cyrl-CS"/>
        </w:rPr>
        <w:t xml:space="preserve">дана </w:t>
      </w:r>
      <w:r>
        <w:rPr>
          <w:b/>
          <w:bCs/>
          <w:lang w:val="sr-Cyrl-CS"/>
        </w:rPr>
        <w:t>16.05.2025</w:t>
      </w:r>
      <w:r w:rsidRPr="00843C4D">
        <w:rPr>
          <w:b/>
          <w:bCs/>
          <w:lang w:val="sr-Cyrl-CS"/>
        </w:rPr>
        <w:t>. године</w:t>
      </w:r>
      <w:r w:rsidRPr="00843C4D">
        <w:rPr>
          <w:bCs/>
          <w:lang w:val="sr-Cyrl-CS"/>
        </w:rPr>
        <w:t xml:space="preserve"> са почетком у </w:t>
      </w:r>
      <w:r w:rsidRPr="00843C4D">
        <w:rPr>
          <w:b/>
          <w:bCs/>
          <w:lang w:val="sr-Cyrl-CS"/>
        </w:rPr>
        <w:t>09.00 часова</w:t>
      </w:r>
      <w:r w:rsidRPr="00843C4D">
        <w:rPr>
          <w:bCs/>
          <w:lang w:val="sr-Cyrl-CS"/>
        </w:rPr>
        <w:t xml:space="preserve">, а завршетком у </w:t>
      </w:r>
      <w:r w:rsidRPr="00843C4D">
        <w:rPr>
          <w:b/>
          <w:bCs/>
          <w:lang w:val="sr-Cyrl-CS"/>
        </w:rPr>
        <w:t>13.00 часова</w:t>
      </w:r>
      <w:r w:rsidRPr="00843C4D">
        <w:rPr>
          <w:bCs/>
          <w:lang w:val="sr-Cyrl-CS"/>
        </w:rPr>
        <w:t xml:space="preserve"> путем електронског јавног надметања путем портала електронске продаје </w:t>
      </w:r>
      <w:hyperlink r:id="rId6" w:history="1">
        <w:r w:rsidRPr="00843C4D">
          <w:rPr>
            <w:b/>
            <w:bCs/>
            <w:color w:val="0000FF"/>
            <w:u w:val="single"/>
            <w:lang w:val="sr-Cyrl-CS"/>
          </w:rPr>
          <w:t>https://eaukcija.sud.rs</w:t>
        </w:r>
      </w:hyperlink>
      <w:r w:rsidRPr="00843C4D">
        <w:rPr>
          <w:bCs/>
          <w:lang w:val="sr-Cyrl-CS"/>
        </w:rPr>
        <w:t>.</w:t>
      </w:r>
    </w:p>
    <w:p w14:paraId="2007E7E5" w14:textId="77777777" w:rsidR="00843C4D" w:rsidRPr="00843C4D" w:rsidRDefault="00843C4D" w:rsidP="00843C4D">
      <w:pPr>
        <w:spacing w:before="200" w:after="200" w:line="259" w:lineRule="auto"/>
        <w:ind w:firstLine="500"/>
        <w:jc w:val="both"/>
        <w:rPr>
          <w:bCs/>
          <w:lang w:val="sr-Cyrl-CS"/>
        </w:rPr>
      </w:pPr>
      <w:r w:rsidRPr="00843C4D">
        <w:rPr>
          <w:bCs/>
          <w:lang w:val="sr-Cyrl-CS"/>
        </w:rPr>
        <w:t>У случају да је најмање једна понуда дата у последњих пет минута пре истека горе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из става 3. овог члана понавља се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
    <w:p w14:paraId="6A57FBF4" w14:textId="0EFA2A35" w:rsidR="00843C4D" w:rsidRPr="00843C4D" w:rsidRDefault="00843C4D" w:rsidP="00843C4D">
      <w:pPr>
        <w:spacing w:before="200" w:after="200" w:line="259" w:lineRule="auto"/>
        <w:ind w:firstLine="500"/>
        <w:jc w:val="both"/>
        <w:rPr>
          <w:bCs/>
        </w:rPr>
      </w:pPr>
      <w:r w:rsidRPr="00843C4D">
        <w:rPr>
          <w:bCs/>
          <w:lang w:val="sr-Latn-CS"/>
        </w:rPr>
        <w:t xml:space="preserve">Заинтересовани купци су обавезни да </w:t>
      </w:r>
      <w:r w:rsidRPr="00843C4D">
        <w:rPr>
          <w:b/>
          <w:bCs/>
          <w:lang w:val="sr-Cyrl-RS"/>
        </w:rPr>
        <w:t>два дана</w:t>
      </w:r>
      <w:r w:rsidRPr="00843C4D">
        <w:rPr>
          <w:bCs/>
          <w:lang w:val="sr-Cyrl-RS"/>
        </w:rPr>
        <w:t xml:space="preserve"> </w:t>
      </w:r>
      <w:r w:rsidRPr="00843C4D">
        <w:rPr>
          <w:bCs/>
          <w:lang w:val="sr-Latn-CS"/>
        </w:rPr>
        <w:t xml:space="preserve">пре одржавања јавног надметања уплате </w:t>
      </w:r>
      <w:r w:rsidRPr="00843C4D">
        <w:rPr>
          <w:b/>
          <w:bCs/>
          <w:lang w:val="sr-Latn-CS"/>
        </w:rPr>
        <w:t>на име јемства 1</w:t>
      </w:r>
      <w:r w:rsidRPr="00843C4D">
        <w:rPr>
          <w:b/>
          <w:bCs/>
          <w:lang w:val="sr-Cyrl-RS"/>
        </w:rPr>
        <w:t>5</w:t>
      </w:r>
      <w:r w:rsidRPr="00843C4D">
        <w:rPr>
          <w:b/>
          <w:bCs/>
          <w:lang w:val="sr-Latn-CS"/>
        </w:rPr>
        <w:t xml:space="preserve">% од </w:t>
      </w:r>
      <w:r w:rsidRPr="00843C4D">
        <w:rPr>
          <w:b/>
          <w:bCs/>
        </w:rPr>
        <w:t xml:space="preserve">процењене </w:t>
      </w:r>
      <w:r w:rsidRPr="00843C4D">
        <w:rPr>
          <w:b/>
          <w:bCs/>
          <w:lang w:val="sr-Latn-CS"/>
        </w:rPr>
        <w:t xml:space="preserve"> цене</w:t>
      </w:r>
      <w:r w:rsidRPr="00843C4D">
        <w:rPr>
          <w:b/>
          <w:bCs/>
        </w:rPr>
        <w:t xml:space="preserve"> ствари за коју ће се надметати,</w:t>
      </w:r>
      <w:r w:rsidRPr="00843C4D">
        <w:rPr>
          <w:b/>
          <w:bCs/>
          <w:lang w:val="sr-Cyrl-RS"/>
        </w:rPr>
        <w:t xml:space="preserve"> </w:t>
      </w:r>
      <w:r w:rsidRPr="00843C4D">
        <w:rPr>
          <w:bCs/>
          <w:lang w:val="sr-Cyrl-CS"/>
        </w:rPr>
        <w:t>на рачун Министарства правде Републике Србије који је објављен на интернет страници портала</w:t>
      </w:r>
      <w:r w:rsidRPr="00843C4D">
        <w:rPr>
          <w:bCs/>
        </w:rPr>
        <w:t>,</w:t>
      </w:r>
      <w:r w:rsidRPr="00843C4D">
        <w:rPr>
          <w:bCs/>
          <w:lang w:val="sr-Cyrl-RS"/>
        </w:rPr>
        <w:t xml:space="preserve"> </w:t>
      </w:r>
      <w:r w:rsidRPr="00843C4D">
        <w:rPr>
          <w:bCs/>
          <w:lang w:val="sr-Latn-CS"/>
        </w:rPr>
        <w:t>са напоменом</w:t>
      </w:r>
      <w:r w:rsidRPr="00843C4D">
        <w:rPr>
          <w:bCs/>
          <w:lang w:val="sr-Cyrl-RS"/>
        </w:rPr>
        <w:t>:</w:t>
      </w:r>
      <w:r w:rsidRPr="00843C4D">
        <w:rPr>
          <w:bCs/>
          <w:lang w:val="sr-Latn-CS"/>
        </w:rPr>
        <w:t xml:space="preserve"> „јемство за учествовање на јавном надметању у предмету посл</w:t>
      </w:r>
      <w:r w:rsidRPr="00843C4D">
        <w:rPr>
          <w:bCs/>
        </w:rPr>
        <w:t>.</w:t>
      </w:r>
      <w:r w:rsidRPr="00843C4D">
        <w:rPr>
          <w:bCs/>
          <w:lang w:val="sr-Latn-CS"/>
        </w:rPr>
        <w:t xml:space="preserve"> </w:t>
      </w:r>
      <w:r w:rsidRPr="00843C4D">
        <w:rPr>
          <w:bCs/>
        </w:rPr>
        <w:t>б</w:t>
      </w:r>
      <w:r w:rsidRPr="00843C4D">
        <w:rPr>
          <w:bCs/>
          <w:lang w:val="sr-Latn-CS"/>
        </w:rPr>
        <w:t>р</w:t>
      </w:r>
      <w:r w:rsidRPr="00843C4D">
        <w:rPr>
          <w:bCs/>
          <w:lang w:val="sr-Latn-RS"/>
        </w:rPr>
        <w:t xml:space="preserve"> </w:t>
      </w:r>
      <w:r w:rsidRPr="00843C4D">
        <w:rPr>
          <w:b/>
          <w:bCs/>
          <w:lang w:val="sr-Cyrl-CS"/>
        </w:rPr>
        <w:t xml:space="preserve">ИИ </w:t>
      </w:r>
      <w:r>
        <w:rPr>
          <w:b/>
          <w:bCs/>
          <w:lang w:val="sr-Cyrl-CS"/>
        </w:rPr>
        <w:t>222/24</w:t>
      </w:r>
      <w:r w:rsidRPr="00843C4D">
        <w:rPr>
          <w:b/>
          <w:bCs/>
          <w:lang w:val="sr-Cyrl-CS"/>
        </w:rPr>
        <w:t>“</w:t>
      </w:r>
      <w:r w:rsidRPr="00843C4D">
        <w:rPr>
          <w:bCs/>
          <w:lang w:val="sr-Latn-CS"/>
        </w:rPr>
        <w:t>, а лица кој</w:t>
      </w:r>
      <w:r w:rsidRPr="00843C4D">
        <w:rPr>
          <w:bCs/>
        </w:rPr>
        <w:t>а</w:t>
      </w:r>
      <w:r w:rsidRPr="00843C4D">
        <w:rPr>
          <w:bCs/>
          <w:lang w:val="sr-Latn-CS"/>
        </w:rPr>
        <w:t xml:space="preserve"> претходно нису положила јемство</w:t>
      </w:r>
      <w:r w:rsidRPr="00843C4D">
        <w:rPr>
          <w:bCs/>
          <w:lang w:val="sr-Cyrl-RS"/>
        </w:rPr>
        <w:t xml:space="preserve"> у датом року</w:t>
      </w:r>
      <w:r w:rsidRPr="00843C4D">
        <w:rPr>
          <w:bCs/>
          <w:lang w:val="sr-Latn-CS"/>
        </w:rPr>
        <w:t xml:space="preserve"> не могу учествовати на јавном надметању</w:t>
      </w:r>
      <w:r w:rsidRPr="00843C4D">
        <w:rPr>
          <w:bCs/>
        </w:rPr>
        <w:t>.</w:t>
      </w:r>
    </w:p>
    <w:p w14:paraId="4C69AF95" w14:textId="4D3F10A7" w:rsidR="00843C4D" w:rsidRPr="00843C4D" w:rsidRDefault="00843C4D" w:rsidP="00843C4D">
      <w:pPr>
        <w:spacing w:before="200" w:after="200" w:line="259" w:lineRule="auto"/>
        <w:ind w:firstLine="500"/>
        <w:jc w:val="both"/>
        <w:rPr>
          <w:bCs/>
          <w:lang w:val="sr-Cyrl-RS"/>
        </w:rPr>
      </w:pPr>
      <w:r w:rsidRPr="00843C4D">
        <w:rPr>
          <w:b/>
          <w:bCs/>
          <w:lang w:val="sr-Cyrl-RS"/>
        </w:rPr>
        <w:t>Лицитациони корак</w:t>
      </w:r>
      <w:r w:rsidRPr="00843C4D">
        <w:rPr>
          <w:bCs/>
          <w:lang w:val="sr-Cyrl-RS"/>
        </w:rPr>
        <w:t xml:space="preserve"> се одређује у висини од </w:t>
      </w:r>
      <w:r>
        <w:rPr>
          <w:b/>
          <w:bCs/>
          <w:lang w:val="sr-Cyrl-RS"/>
        </w:rPr>
        <w:t>5</w:t>
      </w:r>
      <w:r w:rsidRPr="00843C4D">
        <w:rPr>
          <w:b/>
          <w:bCs/>
          <w:lang w:val="sr-Cyrl-RS"/>
        </w:rPr>
        <w:t>% од почетне цене</w:t>
      </w:r>
      <w:r w:rsidRPr="00843C4D">
        <w:rPr>
          <w:bCs/>
          <w:lang w:val="sr-Cyrl-RS"/>
        </w:rPr>
        <w:t xml:space="preserve"> покретне ствари.</w:t>
      </w:r>
    </w:p>
    <w:p w14:paraId="0D81CF35" w14:textId="77777777" w:rsidR="00843C4D" w:rsidRPr="00843C4D" w:rsidRDefault="00843C4D" w:rsidP="00843C4D">
      <w:pPr>
        <w:spacing w:before="200" w:after="200" w:line="259" w:lineRule="auto"/>
        <w:ind w:firstLine="500"/>
        <w:jc w:val="both"/>
        <w:rPr>
          <w:bCs/>
          <w:lang w:val="sr-Cyrl-CS"/>
        </w:rPr>
      </w:pPr>
      <w:r w:rsidRPr="00843C4D">
        <w:rPr>
          <w:bCs/>
          <w:lang w:val="sr-Cyrl-CS"/>
        </w:rPr>
        <w:lastRenderedPageBreak/>
        <w:t>Извршном дужнику се забрањује свако располагање пописаном ствари, а на пописаној ствари не постоји уписана залога у евиденцији Регистра заложних права Агенције за привредне регистре на данашњи дан.</w:t>
      </w:r>
    </w:p>
    <w:p w14:paraId="47F6E332" w14:textId="77777777" w:rsidR="00843C4D" w:rsidRPr="00843C4D" w:rsidRDefault="00843C4D" w:rsidP="00843C4D">
      <w:pPr>
        <w:spacing w:before="200" w:after="200" w:line="259" w:lineRule="auto"/>
        <w:ind w:firstLine="500"/>
        <w:jc w:val="both"/>
        <w:rPr>
          <w:bCs/>
          <w:lang w:val="sr-Cyrl-CS"/>
        </w:rPr>
      </w:pPr>
      <w:r w:rsidRPr="00843C4D">
        <w:rPr>
          <w:bCs/>
          <w:lang w:val="sr-Cyrl-CS"/>
        </w:rPr>
        <w:t xml:space="preserve">Извршни поверилац је ослобођен полагања јемства за учешће у јавној електронској продаји за случај да његово потраживање досеже износ јемства. </w:t>
      </w:r>
    </w:p>
    <w:p w14:paraId="6576BED1" w14:textId="77777777" w:rsidR="00843C4D" w:rsidRPr="00843C4D" w:rsidRDefault="00843C4D" w:rsidP="00843C4D">
      <w:pPr>
        <w:spacing w:before="200" w:after="200" w:line="259" w:lineRule="auto"/>
        <w:ind w:firstLine="500"/>
        <w:jc w:val="both"/>
        <w:rPr>
          <w:bCs/>
          <w:lang w:val="sr-Cyrl-CS"/>
        </w:rPr>
      </w:pPr>
      <w:r w:rsidRPr="00843C4D">
        <w:rPr>
          <w:b/>
          <w:bCs/>
          <w:lang w:val="sr-Cyrl-CS"/>
        </w:rPr>
        <w:t>УПОЗОРАВАЈУ СЕ</w:t>
      </w:r>
      <w:r w:rsidRPr="00843C4D">
        <w:rPr>
          <w:bCs/>
          <w:lang w:val="sr-Cyrl-CS"/>
        </w:rPr>
        <w:t xml:space="preserve"> понудиоци да у складу са одредбом члана 169. Закона о извршењу и обезбеђењу („Сл. гласник РС“ бр. 106/2015), купац покретне ствари на јавном намдетању ни непосредном погодбом не може бити извршни дужник. Купац покретне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од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покретне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w:t>
      </w:r>
    </w:p>
    <w:p w14:paraId="178346F9" w14:textId="77777777" w:rsidR="00843C4D" w:rsidRPr="00843C4D" w:rsidRDefault="00843C4D" w:rsidP="00843C4D">
      <w:pPr>
        <w:spacing w:before="200" w:after="200" w:line="259" w:lineRule="auto"/>
        <w:ind w:firstLine="500"/>
        <w:jc w:val="both"/>
        <w:rPr>
          <w:bCs/>
          <w:lang w:val="sr-Cyrl-CS"/>
        </w:rPr>
      </w:pPr>
      <w:r w:rsidRPr="00843C4D">
        <w:rPr>
          <w:bCs/>
          <w:lang w:val="sr-Cyrl-CS"/>
        </w:rPr>
        <w:t xml:space="preserve">Купац је дужан да износ по којој је ствар продата, а умањен за износ уплаћеног јемства, положи на депозитни рачун јавног извршитеља Катарине Симић број </w:t>
      </w:r>
      <w:r w:rsidRPr="00843C4D">
        <w:rPr>
          <w:b/>
          <w:bCs/>
          <w:lang w:val="sr-Cyrl-CS"/>
        </w:rPr>
        <w:t>205-272931-72</w:t>
      </w:r>
      <w:r w:rsidRPr="00843C4D">
        <w:rPr>
          <w:bCs/>
          <w:lang w:val="sr-Cyrl-CS"/>
        </w:rPr>
        <w:t xml:space="preserve"> код </w:t>
      </w:r>
      <w:r w:rsidRPr="00843C4D">
        <w:rPr>
          <w:bCs/>
        </w:rPr>
        <w:t>Комерцијалне банке а.д. Београд</w:t>
      </w:r>
      <w:r w:rsidRPr="00843C4D">
        <w:rPr>
          <w:bCs/>
          <w:lang w:val="sr-Cyrl-CS"/>
        </w:rPr>
        <w:t xml:space="preserve"> у року од </w:t>
      </w:r>
      <w:r w:rsidRPr="00843C4D">
        <w:rPr>
          <w:b/>
          <w:bCs/>
          <w:lang w:val="sr-Cyrl-CS"/>
        </w:rPr>
        <w:t>петнаест дана</w:t>
      </w:r>
      <w:r w:rsidRPr="00843C4D">
        <w:rPr>
          <w:bCs/>
          <w:lang w:val="sr-Cyrl-CS"/>
        </w:rPr>
        <w:t xml:space="preserve"> по доношењу закључка о додели покретне ствари, након чега има право преузети купљену ствар.</w:t>
      </w:r>
    </w:p>
    <w:p w14:paraId="22467947" w14:textId="77777777" w:rsidR="00843C4D" w:rsidRPr="00843C4D" w:rsidRDefault="00843C4D" w:rsidP="00843C4D">
      <w:pPr>
        <w:spacing w:before="200" w:after="200" w:line="259" w:lineRule="auto"/>
        <w:ind w:firstLine="500"/>
        <w:jc w:val="both"/>
        <w:rPr>
          <w:bCs/>
          <w:lang w:val="sr-Cyrl-CS"/>
        </w:rPr>
      </w:pPr>
      <w:r w:rsidRPr="00843C4D">
        <w:rPr>
          <w:bCs/>
          <w:lang w:val="sr-Cyrl-CS"/>
        </w:rPr>
        <w:t>Ако најповољнији понудилац с јавног надметања не уплати понуђену цену у датом року, јавни извршитељ ће закључком огласити да је јавна продаја без дејства према њему и покретну ствар ће доделити другом по реду најповољнијем понудиоцу, који ће имати исти рок за плаћање понуђене цене као у овом закључку, и тако редом док се не исцрпе сви понудиоци наведени у закључку о додељивању покретне ствари.</w:t>
      </w:r>
    </w:p>
    <w:p w14:paraId="04A762D3" w14:textId="77777777" w:rsidR="00843C4D" w:rsidRPr="00843C4D" w:rsidRDefault="00843C4D" w:rsidP="00843C4D">
      <w:pPr>
        <w:spacing w:before="200" w:after="200" w:line="259" w:lineRule="auto"/>
        <w:ind w:firstLine="500"/>
        <w:jc w:val="both"/>
        <w:rPr>
          <w:bCs/>
          <w:lang w:val="sr-Cyrl-CS"/>
        </w:rPr>
      </w:pPr>
      <w:r w:rsidRPr="00843C4D">
        <w:rPr>
          <w:bCs/>
          <w:lang w:val="sr-Cyrl-CS"/>
        </w:rPr>
        <w:t>Овај закључак објавиће се на Огласној табли Коморе јавних извршитеља најмање 15 дана пре дана одржавања јавне продаје. Од објављивања закључка на огласној табли Коморе па до одржавања јавне продаје не може проћи више од 30 дана. Извршни поверилац има право оглас објавити у средствима информисања о свом трошку.</w:t>
      </w:r>
    </w:p>
    <w:p w14:paraId="2486FDD0" w14:textId="6E60F670" w:rsidR="00843C4D" w:rsidRPr="00843C4D" w:rsidRDefault="00843C4D" w:rsidP="00843C4D">
      <w:pPr>
        <w:spacing w:before="200" w:after="200" w:line="259" w:lineRule="auto"/>
        <w:ind w:firstLine="500"/>
        <w:jc w:val="both"/>
        <w:rPr>
          <w:bCs/>
          <w:lang w:val="sr-Cyrl-CS"/>
        </w:rPr>
      </w:pPr>
      <w:r w:rsidRPr="00843C4D">
        <w:rPr>
          <w:bCs/>
          <w:lang w:val="sr-Cyrl-CS"/>
        </w:rPr>
        <w:t xml:space="preserve">Заинтересована лица могу видети покретну ствар која је предмет продаје на адреси извршног дужника </w:t>
      </w:r>
      <w:r w:rsidRPr="00843C4D">
        <w:rPr>
          <w:bCs/>
          <w:lang w:val="sr-Cyrl-RS"/>
        </w:rPr>
        <w:t xml:space="preserve">Ваљево, </w:t>
      </w:r>
      <w:r>
        <w:rPr>
          <w:bCs/>
          <w:lang w:val="sr-Cyrl-RS"/>
        </w:rPr>
        <w:t>Дечанска 10</w:t>
      </w:r>
      <w:r w:rsidRPr="00843C4D">
        <w:rPr>
          <w:bCs/>
          <w:lang w:val="sr-Cyrl-RS"/>
        </w:rPr>
        <w:t>,</w:t>
      </w:r>
      <w:r w:rsidRPr="00843C4D">
        <w:rPr>
          <w:bCs/>
          <w:lang w:val="sr-Cyrl-CS"/>
        </w:rPr>
        <w:t xml:space="preserve"> сваког радног дана у периоду од 12 до 14 </w:t>
      </w:r>
      <w:r w:rsidRPr="00843C4D">
        <w:rPr>
          <w:bCs/>
        </w:rPr>
        <w:t>часова</w:t>
      </w:r>
      <w:r w:rsidRPr="00843C4D">
        <w:rPr>
          <w:bCs/>
          <w:lang w:val="sr-Cyrl-CS"/>
        </w:rPr>
        <w:t>, а што је извршни дужник у обавези дозволити, под претњом законских последица.</w:t>
      </w:r>
    </w:p>
    <w:p w14:paraId="6676B1EE" w14:textId="77777777" w:rsidR="009F2BFF" w:rsidRDefault="009F2BFF"/>
    <w:p w14:paraId="7294D51E" w14:textId="77777777" w:rsidR="009F2BFF" w:rsidRDefault="009F2BFF"/>
    <w:tbl>
      <w:tblPr>
        <w:tblW w:w="0" w:type="auto"/>
        <w:tblInd w:w="10" w:type="dxa"/>
        <w:tblCellMar>
          <w:left w:w="10" w:type="dxa"/>
          <w:right w:w="10" w:type="dxa"/>
        </w:tblCellMar>
        <w:tblLook w:val="04A0" w:firstRow="1" w:lastRow="0" w:firstColumn="1" w:lastColumn="0" w:noHBand="0" w:noVBand="1"/>
      </w:tblPr>
      <w:tblGrid>
        <w:gridCol w:w="5108"/>
        <w:gridCol w:w="815"/>
        <w:gridCol w:w="3973"/>
      </w:tblGrid>
      <w:tr w:rsidR="009F2BFF" w14:paraId="64C1D1C8" w14:textId="77777777">
        <w:tblPrEx>
          <w:tblCellMar>
            <w:top w:w="0" w:type="dxa"/>
            <w:bottom w:w="0" w:type="dxa"/>
          </w:tblCellMar>
        </w:tblPrEx>
        <w:trPr>
          <w:trHeight w:val="14"/>
        </w:trPr>
        <w:tc>
          <w:tcPr>
            <w:tcW w:w="6000" w:type="dxa"/>
          </w:tcPr>
          <w:p w14:paraId="52C0E20C" w14:textId="77777777" w:rsidR="009F2BFF" w:rsidRDefault="00000000">
            <w:pPr>
              <w:pStyle w:val="pStyle"/>
            </w:pPr>
            <w:r>
              <w:rPr>
                <w:b/>
              </w:rPr>
              <w:t>ПОУКА О ПРАВНОМ ЛЕКУ:</w:t>
            </w:r>
          </w:p>
          <w:p w14:paraId="4CACD3D4" w14:textId="77777777" w:rsidR="009F2BFF" w:rsidRDefault="00000000">
            <w:pPr>
              <w:pStyle w:val="pStyle"/>
            </w:pPr>
            <w:r>
              <w:t>Против овог закључка није дозвољен правни лек.</w:t>
            </w:r>
          </w:p>
        </w:tc>
        <w:tc>
          <w:tcPr>
            <w:tcW w:w="1000" w:type="dxa"/>
          </w:tcPr>
          <w:p w14:paraId="1D475451" w14:textId="77777777" w:rsidR="009F2BFF" w:rsidRDefault="009F2BFF"/>
        </w:tc>
        <w:tc>
          <w:tcPr>
            <w:tcW w:w="4000" w:type="dxa"/>
            <w:vAlign w:val="bottom"/>
          </w:tcPr>
          <w:p w14:paraId="547A7B45" w14:textId="77777777" w:rsidR="009F2BFF" w:rsidRDefault="00000000">
            <w:pPr>
              <w:pStyle w:val="pStyle3"/>
            </w:pPr>
            <w:r>
              <w:rPr>
                <w:b/>
              </w:rPr>
              <w:t>ЈАВНИ ИЗВРШИТЕЉ</w:t>
            </w:r>
          </w:p>
          <w:p w14:paraId="79D7E9B8" w14:textId="77777777" w:rsidR="009F2BFF" w:rsidRDefault="00000000">
            <w:pPr>
              <w:pStyle w:val="pStyle3"/>
            </w:pPr>
            <w:r>
              <w:rPr>
                <w:sz w:val="48"/>
                <w:szCs w:val="48"/>
              </w:rPr>
              <w:t>________________</w:t>
            </w:r>
          </w:p>
          <w:p w14:paraId="6B2E2802" w14:textId="77777777" w:rsidR="009F2BFF" w:rsidRDefault="00000000">
            <w:pPr>
              <w:pStyle w:val="pStyle3"/>
            </w:pPr>
            <w:r>
              <w:t>Катарина Симић</w:t>
            </w:r>
          </w:p>
        </w:tc>
      </w:tr>
    </w:tbl>
    <w:p w14:paraId="7A99C5A3" w14:textId="77777777" w:rsidR="00E97561" w:rsidRDefault="00E97561"/>
    <w:sectPr w:rsidR="00E97561">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1C23"/>
    <w:multiLevelType w:val="hybridMultilevel"/>
    <w:tmpl w:val="B81A3F46"/>
    <w:lvl w:ilvl="0" w:tplc="66F0902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196045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10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FF"/>
    <w:rsid w:val="003359E4"/>
    <w:rsid w:val="00843C4D"/>
    <w:rsid w:val="009F2BFF"/>
    <w:rsid w:val="00E97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D9A82"/>
  <w15:docId w15:val="{2E386367-D444-4A8C-B19E-D7D546C8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500" w:after="5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style>
  <w:style w:type="paragraph" w:customStyle="1" w:styleId="pStyle2">
    <w:name w:val="pStyle2"/>
    <w:basedOn w:val="Normal"/>
    <w:pPr>
      <w:spacing w:before="200" w:after="200"/>
      <w:ind w:firstLine="500"/>
      <w:jc w:val="both"/>
    </w:pPr>
  </w:style>
  <w:style w:type="paragraph" w:customStyle="1" w:styleId="pStyle3">
    <w:name w:val="pStyle3"/>
    <w:basedOn w:val="Normal"/>
    <w:pPr>
      <w:spacing w:before="200" w:after="200"/>
      <w:jc w:val="center"/>
    </w:pPr>
  </w:style>
  <w:style w:type="paragraph" w:customStyle="1" w:styleId="pStyleR">
    <w:name w:val="pStyleR"/>
    <w:basedOn w:val="Normal"/>
    <w:pPr>
      <w:spacing w:before="200" w:after="200"/>
      <w:jc w:val="right"/>
    </w:pPr>
  </w:style>
  <w:style w:type="paragraph" w:customStyle="1" w:styleId="nabrajanje">
    <w:name w:val="nabrajanje"/>
    <w:basedOn w:val="Normal"/>
    <w:pPr>
      <w:ind w:left="500"/>
      <w:jc w:val="both"/>
    </w:pPr>
  </w:style>
  <w:style w:type="paragraph" w:customStyle="1" w:styleId="zaglavlje">
    <w:name w:val="zaglavlje"/>
    <w:basedOn w:val="Normal"/>
    <w:pPr>
      <w:ind w:right="5000"/>
      <w:jc w:val="both"/>
    </w:pPr>
  </w:style>
  <w:style w:type="paragraph" w:customStyle="1" w:styleId="heading11">
    <w:name w:val="heading 11"/>
    <w:basedOn w:val="Normal"/>
    <w:pPr>
      <w:spacing w:before="500"/>
      <w:jc w:val="center"/>
    </w:pPr>
    <w:rPr>
      <w:b/>
    </w:rPr>
  </w:style>
  <w:style w:type="paragraph" w:customStyle="1" w:styleId="heading12">
    <w:name w:val="heading 12"/>
    <w:basedOn w:val="Normal"/>
    <w:pPr>
      <w:jc w:val="center"/>
    </w:pPr>
    <w:rPr>
      <w:b/>
    </w:rPr>
  </w:style>
  <w:style w:type="paragraph" w:customStyle="1" w:styleId="heading13">
    <w:name w:val="heading 13"/>
    <w:basedOn w:val="Normal"/>
    <w:pPr>
      <w:spacing w:after="500"/>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ukcija.sud.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4549</Characters>
  <Application>Microsoft Office Word</Application>
  <DocSecurity>0</DocSecurity>
  <Lines>37</Lines>
  <Paragraphs>10</Paragraphs>
  <ScaleCrop>false</ScaleCrop>
  <Manager/>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Kancelarija 4</dc:creator>
  <cp:keywords/>
  <dc:description/>
  <cp:lastModifiedBy>Kancelarija 4</cp:lastModifiedBy>
  <cp:revision>2</cp:revision>
  <dcterms:created xsi:type="dcterms:W3CDTF">2025-04-17T13:28:00Z</dcterms:created>
  <dcterms:modified xsi:type="dcterms:W3CDTF">2025-04-17T13:28:00Z</dcterms:modified>
  <cp:category/>
</cp:coreProperties>
</file>